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19" w:rsidRPr="001E433B" w:rsidRDefault="00810119">
      <w:pPr>
        <w:rPr>
          <w:b/>
        </w:rPr>
      </w:pPr>
      <w:r w:rsidRPr="001E433B">
        <w:rPr>
          <w:b/>
        </w:rPr>
        <w:t>GDPR</w:t>
      </w:r>
    </w:p>
    <w:p w:rsidR="009C168A" w:rsidRDefault="00810119">
      <w:r>
        <w:t>Jmenovaným pověřencem pro Základní školu a Mateřskou školu v Horních Bludovicích je Ing. Jaroslav Votýpka.</w:t>
      </w:r>
    </w:p>
    <w:p w:rsidR="00810119" w:rsidRDefault="00810119">
      <w:r>
        <w:t>tel. č. + 420 737 734 020</w:t>
      </w:r>
    </w:p>
    <w:p w:rsidR="00810119" w:rsidRDefault="00810119">
      <w:r>
        <w:t xml:space="preserve">email: </w:t>
      </w:r>
      <w:hyperlink r:id="rId4" w:history="1">
        <w:r w:rsidRPr="001E6EE3">
          <w:rPr>
            <w:rStyle w:val="Hypertextovodkaz"/>
          </w:rPr>
          <w:t>luston@seznam.cz</w:t>
        </w:r>
      </w:hyperlink>
    </w:p>
    <w:p w:rsidR="00810119" w:rsidRDefault="00810119">
      <w:r>
        <w:t xml:space="preserve">kancelář Lučina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1, 739 39, k zastižení po telefonické domluvě</w:t>
      </w:r>
    </w:p>
    <w:sectPr w:rsidR="00810119" w:rsidSect="009C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119"/>
    <w:rsid w:val="001E433B"/>
    <w:rsid w:val="00805385"/>
    <w:rsid w:val="00810119"/>
    <w:rsid w:val="009C168A"/>
    <w:rsid w:val="009C6099"/>
    <w:rsid w:val="00C3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6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0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ston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2019-04-30T11:10:00Z</dcterms:created>
  <dcterms:modified xsi:type="dcterms:W3CDTF">2019-04-30T11:21:00Z</dcterms:modified>
</cp:coreProperties>
</file>